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 w:rsidRPr="00702A59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 w:rsidR="001A25E7">
        <w:rPr>
          <w:rFonts w:ascii="Times New Roman" w:hAnsi="Times New Roman" w:cs="Times New Roman"/>
          <w:sz w:val="24"/>
          <w:szCs w:val="24"/>
        </w:rPr>
        <w:t>М.Аубакиров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16D" w:rsidRDefault="001A25E7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 _____________ 2017</w:t>
      </w:r>
      <w:r w:rsidR="0098616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1"/>
        <w:ind w:left="4245" w:hanging="2445"/>
        <w:jc w:val="center"/>
        <w:rPr>
          <w:b/>
          <w:sz w:val="24"/>
        </w:rPr>
      </w:pPr>
      <w:r>
        <w:rPr>
          <w:b/>
          <w:sz w:val="24"/>
        </w:rPr>
        <w:t>Карта учебно-методической обеспеченности дисциплины</w:t>
      </w:r>
    </w:p>
    <w:p w:rsidR="0098616D" w:rsidRDefault="0098616D" w:rsidP="0098616D">
      <w:pPr>
        <w:pStyle w:val="1"/>
        <w:ind w:left="4245" w:hanging="2445"/>
        <w:jc w:val="center"/>
        <w:rPr>
          <w:b/>
          <w:lang w:val="kk-KZ"/>
        </w:rPr>
      </w:pPr>
      <w:r w:rsidRPr="002F7C77">
        <w:rPr>
          <w:b/>
          <w:lang w:val="kk-KZ"/>
        </w:rPr>
        <w:t>ОБЩИЕ ПРИНЦИПЫ ПАТОГЕНЕЗА ПРИ ИНФЕКЦИОННЫХ ЗАБОЛЕВАНИЯХ</w:t>
      </w:r>
    </w:p>
    <w:p w:rsidR="0098616D" w:rsidRPr="002F7C77" w:rsidRDefault="00532B6B" w:rsidP="0098616D">
      <w:pPr>
        <w:pStyle w:val="1"/>
        <w:ind w:left="4245" w:hanging="2445"/>
        <w:jc w:val="center"/>
        <w:rPr>
          <w:b/>
          <w:lang w:val="kk-KZ"/>
        </w:rPr>
      </w:pPr>
      <w:r>
        <w:rPr>
          <w:b/>
          <w:sz w:val="24"/>
        </w:rPr>
        <w:t>на 2017-2018</w:t>
      </w:r>
      <w:r w:rsidR="0098616D">
        <w:rPr>
          <w:b/>
          <w:sz w:val="24"/>
        </w:rPr>
        <w:t xml:space="preserve"> учебный год</w:t>
      </w:r>
    </w:p>
    <w:p w:rsidR="0098616D" w:rsidRDefault="0098616D" w:rsidP="009861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33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5954"/>
        <w:gridCol w:w="909"/>
        <w:gridCol w:w="1049"/>
        <w:gridCol w:w="709"/>
        <w:gridCol w:w="76"/>
        <w:gridCol w:w="905"/>
        <w:gridCol w:w="11"/>
        <w:gridCol w:w="53"/>
        <w:gridCol w:w="1081"/>
        <w:gridCol w:w="37"/>
        <w:gridCol w:w="1040"/>
      </w:tblGrid>
      <w:tr w:rsidR="0098616D" w:rsidTr="00E34792">
        <w:trPr>
          <w:trHeight w:val="285"/>
        </w:trPr>
        <w:tc>
          <w:tcPr>
            <w:tcW w:w="1526" w:type="dxa"/>
            <w:vMerge w:val="restart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9">
              <w:rPr>
                <w:rFonts w:ascii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702A5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студентов </w:t>
            </w:r>
          </w:p>
        </w:tc>
        <w:tc>
          <w:tcPr>
            <w:tcW w:w="5954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страниц)</w:t>
            </w: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изд. </w:t>
            </w: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Носитель </w:t>
            </w:r>
          </w:p>
        </w:tc>
        <w:tc>
          <w:tcPr>
            <w:tcW w:w="1754" w:type="dxa"/>
            <w:gridSpan w:val="5"/>
            <w:tcBorders>
              <w:bottom w:val="single" w:sz="4" w:space="0" w:color="auto"/>
            </w:tcBorders>
          </w:tcPr>
          <w:p w:rsidR="0098616D" w:rsidRPr="00702A59" w:rsidRDefault="0098616D" w:rsidP="00E34792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экз. </w:t>
            </w:r>
          </w:p>
        </w:tc>
        <w:tc>
          <w:tcPr>
            <w:tcW w:w="1118" w:type="dxa"/>
            <w:gridSpan w:val="2"/>
          </w:tcPr>
          <w:p w:rsidR="0098616D" w:rsidRPr="00702A59" w:rsidRDefault="0098616D" w:rsidP="00E34792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ети </w:t>
            </w:r>
          </w:p>
        </w:tc>
        <w:tc>
          <w:tcPr>
            <w:tcW w:w="1040" w:type="dxa"/>
          </w:tcPr>
          <w:p w:rsidR="0098616D" w:rsidRPr="00702A59" w:rsidRDefault="0098616D" w:rsidP="00E34792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98616D" w:rsidTr="00E34792">
        <w:trPr>
          <w:trHeight w:val="255"/>
        </w:trPr>
        <w:tc>
          <w:tcPr>
            <w:tcW w:w="1526" w:type="dxa"/>
            <w:vMerge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8616D" w:rsidRDefault="0098616D" w:rsidP="00E34792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8616D" w:rsidRDefault="0098616D" w:rsidP="00E34792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  <w:p w:rsidR="0098616D" w:rsidRDefault="0098616D" w:rsidP="00E34792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8616D" w:rsidRPr="00702A59" w:rsidRDefault="0098616D" w:rsidP="00E34792">
            <w:pPr>
              <w:pStyle w:val="a3"/>
              <w:ind w:left="33"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Библ. 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Каф. </w:t>
            </w:r>
          </w:p>
        </w:tc>
        <w:tc>
          <w:tcPr>
            <w:tcW w:w="1118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334" w:type="dxa"/>
            <w:gridSpan w:val="14"/>
          </w:tcPr>
          <w:p w:rsidR="0098616D" w:rsidRPr="00702A59" w:rsidRDefault="0098616D" w:rsidP="00E3479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Учебники, учебные пособия, электронные учебные издания </w:t>
            </w:r>
          </w:p>
        </w:tc>
      </w:tr>
      <w:tr w:rsidR="0098616D" w:rsidTr="00E34792">
        <w:tc>
          <w:tcPr>
            <w:tcW w:w="1526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8616D" w:rsidRPr="00124DC3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DC3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</w:t>
            </w: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26" w:type="dxa"/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120100 </w:t>
            </w:r>
          </w:p>
          <w:p w:rsidR="0098616D" w:rsidRPr="00AE0E2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98616D" w:rsidRPr="002F7C77" w:rsidRDefault="0098616D" w:rsidP="00E34792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Общая эпизоотология (А.А. </w:t>
            </w:r>
            <w:proofErr w:type="spellStart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Сидорчук</w:t>
            </w:r>
            <w:proofErr w:type="spell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Е.С. Воронин, А.А. Глушков) </w:t>
            </w:r>
            <w:proofErr w:type="gramStart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.: Колос, 2004. – 176с.</w:t>
            </w:r>
          </w:p>
          <w:p w:rsidR="0098616D" w:rsidRPr="002F7C77" w:rsidRDefault="0098616D" w:rsidP="00E347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Инфекционные болезни животных (А.А. </w:t>
            </w:r>
            <w:proofErr w:type="spellStart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Сидорчук</w:t>
            </w:r>
            <w:proofErr w:type="spell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др.) -  М.: </w:t>
            </w:r>
            <w:proofErr w:type="spellStart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КолосС</w:t>
            </w:r>
            <w:proofErr w:type="spell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, 2007. – 696с.</w:t>
            </w:r>
          </w:p>
          <w:p w:rsidR="0098616D" w:rsidRPr="002F7C77" w:rsidRDefault="0098616D" w:rsidP="00E347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Эпизоотология и инфекционные болезни сельскохозяйственных животных (под редакцией А.А. </w:t>
            </w:r>
            <w:proofErr w:type="spellStart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Конопаткина</w:t>
            </w:r>
            <w:proofErr w:type="spell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) -  М.: Колос, 1984 – 544с.</w:t>
            </w:r>
          </w:p>
          <w:p w:rsidR="0098616D" w:rsidRPr="002F7C77" w:rsidRDefault="0098616D" w:rsidP="00E347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="001A25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собо опасные инфекционные болезни животных и птиц (В.И. Пионтковский, М.К. Мустафин) – Костанай, 2006. – 246с.</w:t>
            </w:r>
          </w:p>
          <w:p w:rsidR="0098616D" w:rsidRDefault="0098616D" w:rsidP="00E3479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5Общая эпизоотология (М.С.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аннушкин) – М.: </w:t>
            </w:r>
            <w:proofErr w:type="gramStart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Господ-во</w:t>
            </w:r>
            <w:proofErr w:type="gramEnd"/>
            <w:r w:rsidRPr="002F7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с/х литературы. – 1954. – 336с.</w:t>
            </w:r>
            <w:r w:rsidRPr="002F7C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616D" w:rsidRPr="002F7C77" w:rsidRDefault="0098616D" w:rsidP="00E34792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rPr>
          <w:trHeight w:val="278"/>
        </w:trPr>
        <w:tc>
          <w:tcPr>
            <w:tcW w:w="1526" w:type="dxa"/>
            <w:tcBorders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  <w:r w:rsidRPr="00124DC3">
              <w:rPr>
                <w:b/>
                <w:color w:val="000000"/>
                <w:sz w:val="24"/>
                <w:szCs w:val="24"/>
              </w:rPr>
              <w:t>Дополнительная: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</w:tcPr>
          <w:p w:rsidR="0098616D" w:rsidRPr="00124DC3" w:rsidRDefault="0098616D" w:rsidP="00E34792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8616D" w:rsidTr="00E34792">
        <w:trPr>
          <w:trHeight w:val="1993"/>
        </w:trPr>
        <w:tc>
          <w:tcPr>
            <w:tcW w:w="1526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98616D" w:rsidRPr="002F7C77" w:rsidRDefault="0098616D" w:rsidP="00E34792">
            <w:pPr>
              <w:pStyle w:val="3"/>
              <w:spacing w:after="0"/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F7C77">
              <w:rPr>
                <w:sz w:val="24"/>
                <w:szCs w:val="24"/>
              </w:rPr>
              <w:t xml:space="preserve"> </w:t>
            </w:r>
            <w:r w:rsidRPr="002F7C77">
              <w:rPr>
                <w:color w:val="000000"/>
                <w:sz w:val="24"/>
                <w:szCs w:val="24"/>
              </w:rPr>
              <w:t>Закон РК «О ветеринарии» 2002г.</w:t>
            </w:r>
          </w:p>
          <w:p w:rsidR="0098616D" w:rsidRPr="002F7C77" w:rsidRDefault="0098616D" w:rsidP="00E34792">
            <w:pPr>
              <w:pStyle w:val="3"/>
              <w:spacing w:after="0"/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2F7C77">
              <w:rPr>
                <w:color w:val="000000"/>
                <w:sz w:val="24"/>
                <w:szCs w:val="24"/>
              </w:rPr>
              <w:t xml:space="preserve"> Орлов ФМ. Малоизвестные заразные болезни животных М.: Колос, 1973, 311с.</w:t>
            </w:r>
          </w:p>
          <w:p w:rsidR="0098616D" w:rsidRPr="002F7C77" w:rsidRDefault="0098616D" w:rsidP="00E34792">
            <w:pPr>
              <w:pStyle w:val="3"/>
              <w:spacing w:after="0"/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2F7C7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7C77">
              <w:rPr>
                <w:color w:val="000000"/>
                <w:sz w:val="24"/>
                <w:szCs w:val="24"/>
              </w:rPr>
              <w:t>Бакулов</w:t>
            </w:r>
            <w:proofErr w:type="spellEnd"/>
            <w:r w:rsidRPr="002F7C77">
              <w:rPr>
                <w:color w:val="000000"/>
                <w:sz w:val="24"/>
                <w:szCs w:val="24"/>
              </w:rPr>
              <w:t xml:space="preserve"> И.А., и др. География болезней животных зарубежных стран М.: Колос, 1971, 200с.</w:t>
            </w:r>
          </w:p>
          <w:p w:rsidR="0098616D" w:rsidRPr="002F7C77" w:rsidRDefault="0098616D" w:rsidP="00E34792">
            <w:pPr>
              <w:pStyle w:val="3"/>
              <w:spacing w:after="0"/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2F7C7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7C77">
              <w:rPr>
                <w:color w:val="000000"/>
                <w:sz w:val="24"/>
                <w:szCs w:val="24"/>
              </w:rPr>
              <w:t>Бакулов</w:t>
            </w:r>
            <w:proofErr w:type="spellEnd"/>
            <w:r w:rsidRPr="002F7C77">
              <w:rPr>
                <w:color w:val="000000"/>
                <w:sz w:val="24"/>
                <w:szCs w:val="24"/>
              </w:rPr>
              <w:t xml:space="preserve"> И.А., и др. Эпизоотологический словарь-справочник М.: Колос, 1986, 200с.</w:t>
            </w:r>
          </w:p>
          <w:p w:rsidR="0098616D" w:rsidRPr="002F7C77" w:rsidRDefault="0098616D" w:rsidP="00E34792">
            <w:pPr>
              <w:pStyle w:val="3"/>
              <w:spacing w:after="0"/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2F7C77">
              <w:rPr>
                <w:color w:val="000000"/>
                <w:sz w:val="24"/>
                <w:szCs w:val="24"/>
              </w:rPr>
              <w:t xml:space="preserve"> Ананьев П. К., Профилактика и лечение заразных </w:t>
            </w:r>
            <w:proofErr w:type="spellStart"/>
            <w:r w:rsidRPr="002F7C77">
              <w:rPr>
                <w:color w:val="000000"/>
                <w:sz w:val="24"/>
                <w:szCs w:val="24"/>
              </w:rPr>
              <w:t>болезнейс</w:t>
            </w:r>
            <w:proofErr w:type="spellEnd"/>
            <w:r w:rsidRPr="002F7C77">
              <w:rPr>
                <w:color w:val="000000"/>
                <w:sz w:val="24"/>
                <w:szCs w:val="24"/>
              </w:rPr>
              <w:t xml:space="preserve">/х животных </w:t>
            </w:r>
            <w:proofErr w:type="gramStart"/>
            <w:r w:rsidRPr="002F7C77">
              <w:rPr>
                <w:color w:val="000000"/>
                <w:sz w:val="24"/>
                <w:szCs w:val="24"/>
              </w:rPr>
              <w:t>–А</w:t>
            </w:r>
            <w:proofErr w:type="gramEnd"/>
            <w:r w:rsidRPr="002F7C77">
              <w:rPr>
                <w:color w:val="000000"/>
                <w:sz w:val="24"/>
                <w:szCs w:val="24"/>
              </w:rPr>
              <w:t>лма-Ата, Кайнар, 1988. -286с.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16D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26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8616D" w:rsidRPr="00124DC3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334" w:type="dxa"/>
            <w:gridSpan w:val="14"/>
          </w:tcPr>
          <w:p w:rsidR="0098616D" w:rsidRPr="007B503F" w:rsidRDefault="0098616D" w:rsidP="00E3479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разработки кафедры </w:t>
            </w:r>
          </w:p>
        </w:tc>
      </w:tr>
      <w:tr w:rsidR="0098616D" w:rsidTr="00E34792">
        <w:tc>
          <w:tcPr>
            <w:tcW w:w="1526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26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26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98616D" w:rsidRPr="007B503F" w:rsidRDefault="0098616D" w:rsidP="00E34792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6D" w:rsidTr="00E34792">
        <w:tc>
          <w:tcPr>
            <w:tcW w:w="1526" w:type="dxa"/>
          </w:tcPr>
          <w:p w:rsidR="0098616D" w:rsidRPr="007B503F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98616D" w:rsidRPr="007B503F" w:rsidRDefault="0098616D" w:rsidP="00E34792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экземпляров </w:t>
            </w:r>
          </w:p>
        </w:tc>
        <w:tc>
          <w:tcPr>
            <w:tcW w:w="90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98616D" w:rsidRPr="00702A59" w:rsidRDefault="0098616D" w:rsidP="00E347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16D" w:rsidRPr="00702A59" w:rsidRDefault="0098616D" w:rsidP="009861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07726" w:rsidRPr="00907726" w:rsidRDefault="00907726" w:rsidP="00907726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907726">
        <w:rPr>
          <w:rFonts w:ascii="Times New Roman" w:hAnsi="Times New Roman" w:cs="Times New Roman"/>
          <w:sz w:val="24"/>
          <w:szCs w:val="24"/>
          <w:lang w:val="kk-KZ"/>
        </w:rPr>
        <w:t>Составитель</w:t>
      </w:r>
      <w:r w:rsidRPr="00907726">
        <w:rPr>
          <w:rFonts w:ascii="Times New Roman" w:hAnsi="Times New Roman" w:cs="Times New Roman"/>
          <w:sz w:val="24"/>
          <w:szCs w:val="24"/>
        </w:rPr>
        <w:t>:</w:t>
      </w:r>
    </w:p>
    <w:p w:rsidR="00907726" w:rsidRPr="00907726" w:rsidRDefault="00907726" w:rsidP="00907726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907726">
        <w:rPr>
          <w:rFonts w:ascii="Times New Roman" w:hAnsi="Times New Roman" w:cs="Times New Roman"/>
          <w:sz w:val="24"/>
          <w:szCs w:val="24"/>
        </w:rPr>
        <w:t xml:space="preserve"> Кандидат ветеринарных наук, доцент   _______________________  </w:t>
      </w:r>
      <w:proofErr w:type="spellStart"/>
      <w:r w:rsidRPr="00907726">
        <w:rPr>
          <w:rFonts w:ascii="Times New Roman" w:hAnsi="Times New Roman" w:cs="Times New Roman"/>
          <w:sz w:val="24"/>
          <w:szCs w:val="24"/>
        </w:rPr>
        <w:t>В.Сапа</w:t>
      </w:r>
      <w:proofErr w:type="spellEnd"/>
    </w:p>
    <w:p w:rsidR="00907726" w:rsidRPr="00907726" w:rsidRDefault="00907726" w:rsidP="00907726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907726" w:rsidRPr="00907726" w:rsidRDefault="00907726" w:rsidP="00907726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907726">
        <w:rPr>
          <w:rFonts w:ascii="Times New Roman" w:hAnsi="Times New Roman" w:cs="Times New Roman"/>
          <w:sz w:val="24"/>
          <w:szCs w:val="24"/>
        </w:rPr>
        <w:t>Согласовано:</w:t>
      </w:r>
      <w:r w:rsidRPr="00907726">
        <w:rPr>
          <w:rFonts w:ascii="Times New Roman" w:hAnsi="Times New Roman" w:cs="Times New Roman"/>
          <w:sz w:val="24"/>
          <w:szCs w:val="24"/>
        </w:rPr>
        <w:tab/>
      </w:r>
      <w:r w:rsidRPr="00907726">
        <w:rPr>
          <w:rFonts w:ascii="Times New Roman" w:hAnsi="Times New Roman" w:cs="Times New Roman"/>
          <w:sz w:val="24"/>
          <w:szCs w:val="24"/>
        </w:rPr>
        <w:tab/>
      </w:r>
      <w:r w:rsidRPr="00907726">
        <w:rPr>
          <w:rFonts w:ascii="Times New Roman" w:hAnsi="Times New Roman" w:cs="Times New Roman"/>
          <w:sz w:val="24"/>
          <w:szCs w:val="24"/>
        </w:rPr>
        <w:tab/>
      </w:r>
      <w:r w:rsidRPr="00907726">
        <w:rPr>
          <w:rFonts w:ascii="Times New Roman" w:hAnsi="Times New Roman" w:cs="Times New Roman"/>
          <w:sz w:val="24"/>
          <w:szCs w:val="24"/>
        </w:rPr>
        <w:tab/>
      </w:r>
    </w:p>
    <w:p w:rsidR="0098616D" w:rsidRDefault="00907726" w:rsidP="00907726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907726">
        <w:rPr>
          <w:rFonts w:ascii="Times New Roman" w:hAnsi="Times New Roman" w:cs="Times New Roman"/>
          <w:sz w:val="24"/>
          <w:szCs w:val="24"/>
        </w:rPr>
        <w:t xml:space="preserve">Зав. отделом обслуживания и хранения фондов                                       </w:t>
      </w:r>
      <w:proofErr w:type="spellStart"/>
      <w:r w:rsidRPr="00907726">
        <w:rPr>
          <w:rFonts w:ascii="Times New Roman" w:hAnsi="Times New Roman" w:cs="Times New Roman"/>
          <w:sz w:val="24"/>
          <w:szCs w:val="24"/>
        </w:rPr>
        <w:t>Ж.Рыскильдина</w:t>
      </w:r>
      <w:proofErr w:type="spellEnd"/>
      <w:r w:rsidRPr="00907726">
        <w:rPr>
          <w:rFonts w:ascii="Times New Roman" w:hAnsi="Times New Roman" w:cs="Times New Roman"/>
          <w:sz w:val="24"/>
          <w:szCs w:val="24"/>
        </w:rPr>
        <w:tab/>
      </w: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98616D" w:rsidRDefault="0098616D" w:rsidP="0098616D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81344F" w:rsidRDefault="0081344F"/>
    <w:sectPr w:rsidR="0081344F" w:rsidSect="009861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3586"/>
    <w:multiLevelType w:val="hybridMultilevel"/>
    <w:tmpl w:val="B28A0056"/>
    <w:lvl w:ilvl="0" w:tplc="FC1429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8616D"/>
    <w:rsid w:val="00193413"/>
    <w:rsid w:val="001A25E7"/>
    <w:rsid w:val="00336B07"/>
    <w:rsid w:val="00532B6B"/>
    <w:rsid w:val="0081344F"/>
    <w:rsid w:val="00907726"/>
    <w:rsid w:val="0098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13"/>
  </w:style>
  <w:style w:type="paragraph" w:styleId="1">
    <w:name w:val="heading 1"/>
    <w:basedOn w:val="a"/>
    <w:next w:val="a"/>
    <w:link w:val="10"/>
    <w:qFormat/>
    <w:rsid w:val="0098616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616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98616D"/>
    <w:pPr>
      <w:spacing w:after="0" w:line="240" w:lineRule="auto"/>
    </w:pPr>
  </w:style>
  <w:style w:type="table" w:styleId="a4">
    <w:name w:val="Table Grid"/>
    <w:basedOn w:val="a1"/>
    <w:uiPriority w:val="59"/>
    <w:rsid w:val="009861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861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8616D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6</cp:revision>
  <dcterms:created xsi:type="dcterms:W3CDTF">2014-02-19T08:07:00Z</dcterms:created>
  <dcterms:modified xsi:type="dcterms:W3CDTF">2018-04-13T15:19:00Z</dcterms:modified>
</cp:coreProperties>
</file>